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FD17" w14:textId="77777777" w:rsidR="00D327C4" w:rsidRPr="00724417" w:rsidRDefault="00D327C4" w:rsidP="00724417">
      <w:pPr>
        <w:jc w:val="center"/>
        <w:rPr>
          <w:b/>
        </w:rPr>
      </w:pPr>
      <w:r w:rsidRPr="00724417">
        <w:rPr>
          <w:b/>
        </w:rPr>
        <w:t>How to use Food and Farm Facts</w:t>
      </w:r>
    </w:p>
    <w:p w14:paraId="11721893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At Fairs and Events</w:t>
      </w:r>
    </w:p>
    <w:p w14:paraId="6125823D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“Meet a Farmer” hour each day where farmers can discuss some of the most interesting facts with fair-goers.  </w:t>
      </w:r>
    </w:p>
    <w:p w14:paraId="770238E5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Hand out pocket guides.  Include a quick “Did you know one farm feeds 16</w:t>
      </w:r>
      <w:r w:rsidR="00133F9D">
        <w:t xml:space="preserve">5 </w:t>
      </w:r>
      <w:r>
        <w:t>people?”  for more information read this!</w:t>
      </w:r>
    </w:p>
    <w:p w14:paraId="2B4DA81F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the Classroom</w:t>
      </w:r>
    </w:p>
    <w:p w14:paraId="5D377BB6" w14:textId="3D5544AB" w:rsidR="00D327C4" w:rsidRDefault="00D327C4" w:rsidP="00D327C4">
      <w:pPr>
        <w:pStyle w:val="ListParagraph"/>
        <w:numPr>
          <w:ilvl w:val="1"/>
          <w:numId w:val="1"/>
        </w:numPr>
      </w:pPr>
      <w:r>
        <w:t>Use the Educator’s guide for</w:t>
      </w:r>
      <w:r w:rsidR="00E46330">
        <w:t xml:space="preserve"> grades</w:t>
      </w:r>
      <w:r>
        <w:t xml:space="preserve"> 4-6 and </w:t>
      </w:r>
      <w:r w:rsidR="00E46330">
        <w:t xml:space="preserve">Jeopardy game for grades </w:t>
      </w:r>
      <w:r>
        <w:t xml:space="preserve">7-12 to help facilitate learning! </w:t>
      </w:r>
    </w:p>
    <w:p w14:paraId="474FB693" w14:textId="0ECB5903" w:rsidR="00DA4451" w:rsidRDefault="001F160B" w:rsidP="00D327C4">
      <w:pPr>
        <w:pStyle w:val="ListParagraph"/>
        <w:numPr>
          <w:ilvl w:val="1"/>
          <w:numId w:val="1"/>
        </w:numPr>
      </w:pPr>
      <w:r>
        <w:t xml:space="preserve">Use our Food and Farm Facts for Students PowerPoint and facilitation outline to bring the facts to life in the classroom! </w:t>
      </w:r>
    </w:p>
    <w:p w14:paraId="3491D5C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Ask students to develop their own questions about where food comes from. Look to Food &amp; Farm Facts to answer some of their questions.</w:t>
      </w:r>
    </w:p>
    <w:p w14:paraId="59C2F2E8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Give out questions to several groups of students then have them use the book to find the answers and present them to the classroom. Were they surprised at the answers? </w:t>
      </w:r>
    </w:p>
    <w:p w14:paraId="26ED904A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Create an ag themed bulletin board using the information in the book. </w:t>
      </w:r>
    </w:p>
    <w:p w14:paraId="02C530D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Research products that are made in your state. Create a map with different commodities on it. Have an older grade present the information to a younger grade. </w:t>
      </w:r>
    </w:p>
    <w:p w14:paraId="61EF664B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Student Leadership Organizations</w:t>
      </w:r>
    </w:p>
    <w:p w14:paraId="3834424F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Prior to exhibiting livestock at a fair, ha</w:t>
      </w:r>
      <w:r w:rsidR="00133F9D">
        <w:t>ve student members review Food and Farm</w:t>
      </w:r>
      <w:r>
        <w:t xml:space="preserve"> Facts. Then encourage them to have dialogues with others. </w:t>
      </w:r>
    </w:p>
    <w:p w14:paraId="47E0B33B" w14:textId="77777777" w:rsidR="00D327C4" w:rsidRDefault="00133F9D" w:rsidP="00D327C4">
      <w:pPr>
        <w:pStyle w:val="ListParagraph"/>
        <w:numPr>
          <w:ilvl w:val="1"/>
          <w:numId w:val="1"/>
        </w:numPr>
      </w:pPr>
      <w:r>
        <w:t>Allow students to review Food and</w:t>
      </w:r>
      <w:r w:rsidR="00D327C4">
        <w:t xml:space="preserve"> Farm Facts when identifying prepared speech topics. </w:t>
      </w:r>
    </w:p>
    <w:p w14:paraId="1248B2CE" w14:textId="77777777" w:rsidR="00D327C4" w:rsidRDefault="00D327C4" w:rsidP="00D327C4">
      <w:pPr>
        <w:pStyle w:val="ListParagraph"/>
        <w:numPr>
          <w:ilvl w:val="1"/>
          <w:numId w:val="1"/>
        </w:numPr>
      </w:pPr>
      <w:r w:rsidRPr="00A65A21">
        <w:t>Use as a guide for developing ag literacy resources for elementary school visits</w:t>
      </w:r>
      <w:r>
        <w:t>.</w:t>
      </w:r>
      <w:r w:rsidRPr="00A65A21">
        <w:t xml:space="preserve"> Have students pick a page and create appropriate material for their presentation</w:t>
      </w:r>
      <w:r>
        <w:t>.</w:t>
      </w:r>
    </w:p>
    <w:p w14:paraId="0A00508C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learning station at your area/district/region/state FFA conference or CDE field day. </w:t>
      </w:r>
    </w:p>
    <w:p w14:paraId="491EB7D1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Social Media</w:t>
      </w:r>
    </w:p>
    <w:p w14:paraId="3A7EA62B" w14:textId="283470BE" w:rsidR="00D327C4" w:rsidRDefault="00D327C4" w:rsidP="00133F9D">
      <w:pPr>
        <w:pStyle w:val="ListParagraph"/>
        <w:numPr>
          <w:ilvl w:val="1"/>
          <w:numId w:val="1"/>
        </w:numPr>
      </w:pPr>
      <w:r>
        <w:t xml:space="preserve">Use the facts to help promote ag literacy on social media. </w:t>
      </w:r>
      <w:r w:rsidR="00133F9D">
        <w:t xml:space="preserve">Visit </w:t>
      </w:r>
      <w:hyperlink r:id="rId5" w:history="1">
        <w:r w:rsidR="00E46330">
          <w:rPr>
            <w:rStyle w:val="Hyperlink"/>
          </w:rPr>
          <w:t>https://www.agfoundation.org/resources/food-and-farm-facts-2019</w:t>
        </w:r>
      </w:hyperlink>
      <w:bookmarkStart w:id="0" w:name="_GoBack"/>
      <w:bookmarkEnd w:id="0"/>
      <w:r w:rsidR="00133F9D">
        <w:t xml:space="preserve"> for free downloadable images. </w:t>
      </w:r>
    </w:p>
    <w:p w14:paraId="27B97FE9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Start a Farm Fact Friday!  Tweet one fact a week. </w:t>
      </w:r>
    </w:p>
    <w:p w14:paraId="126CE1A4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Farmer/Rancher Development</w:t>
      </w:r>
    </w:p>
    <w:p w14:paraId="76191BCE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Connect local farmers with grocery stores or farmers markets. Use the book and posters to help spark conversations with consumers. </w:t>
      </w:r>
    </w:p>
    <w:p w14:paraId="3C4C95C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Have the books at county farm bureau meetings and have farmers review the facts to encourage them to confidently address consumer questions. </w:t>
      </w:r>
    </w:p>
    <w:p w14:paraId="611A3148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Beyond</w:t>
      </w:r>
    </w:p>
    <w:p w14:paraId="44E17005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Give the book to legislatures, government officials and other influencers.</w:t>
      </w:r>
    </w:p>
    <w:p w14:paraId="179359FE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Leave the book in doctor and dentist offices. </w:t>
      </w:r>
    </w:p>
    <w:p w14:paraId="0AF0278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Gift the book to educators or volunteers.</w:t>
      </w:r>
    </w:p>
    <w:p w14:paraId="3A2895F2" w14:textId="77777777" w:rsidR="00FF2B89" w:rsidRDefault="00D327C4" w:rsidP="0097044F">
      <w:pPr>
        <w:pStyle w:val="ListParagraph"/>
        <w:numPr>
          <w:ilvl w:val="1"/>
          <w:numId w:val="1"/>
        </w:numPr>
      </w:pPr>
      <w:r>
        <w:t>Hand out the book or pocket guides at any public function.</w:t>
      </w:r>
    </w:p>
    <w:sectPr w:rsidR="00FF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A32BC"/>
    <w:multiLevelType w:val="hybridMultilevel"/>
    <w:tmpl w:val="B8D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C4"/>
    <w:rsid w:val="000629F3"/>
    <w:rsid w:val="00133B1B"/>
    <w:rsid w:val="00133F9D"/>
    <w:rsid w:val="001F160B"/>
    <w:rsid w:val="00724417"/>
    <w:rsid w:val="0074593A"/>
    <w:rsid w:val="0097044F"/>
    <w:rsid w:val="00B71187"/>
    <w:rsid w:val="00D327C4"/>
    <w:rsid w:val="00DA4451"/>
    <w:rsid w:val="00E46330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6F4C"/>
  <w15:docId w15:val="{5220231C-773C-2244-BFC0-1B2812A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foundation.org/resources/food-and-farm-facts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Sydney Andrews</cp:lastModifiedBy>
  <cp:revision>2</cp:revision>
  <dcterms:created xsi:type="dcterms:W3CDTF">2019-09-18T13:46:00Z</dcterms:created>
  <dcterms:modified xsi:type="dcterms:W3CDTF">2019-09-18T13:46:00Z</dcterms:modified>
</cp:coreProperties>
</file>